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CEA" w:rsidRDefault="00544213" w:rsidP="005442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Министерство социального развития Оренбургской области</w:t>
      </w:r>
    </w:p>
    <w:p w:rsidR="00544213" w:rsidRDefault="00544213" w:rsidP="005442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213" w:rsidRDefault="00544213" w:rsidP="005442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213" w:rsidRDefault="00544213" w:rsidP="005442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213" w:rsidRDefault="00544213" w:rsidP="005442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213" w:rsidRDefault="00544213" w:rsidP="005442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213" w:rsidRDefault="00544213" w:rsidP="005442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213" w:rsidRDefault="00544213" w:rsidP="005442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213" w:rsidRDefault="00544213" w:rsidP="005442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4213" w:rsidRDefault="00544213" w:rsidP="005442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D57" w:rsidRDefault="00C71D57" w:rsidP="00C71D5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Предоставление государственных жилищных сертификатов в рамках </w:t>
      </w:r>
      <w:r w:rsidRPr="008B50FE">
        <w:rPr>
          <w:rFonts w:ascii="Times New Roman" w:eastAsia="Calibri" w:hAnsi="Times New Roman" w:cs="Times New Roman"/>
          <w:b/>
          <w:sz w:val="28"/>
          <w:szCs w:val="28"/>
        </w:rPr>
        <w:t>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C71D57" w:rsidRPr="00C71D57" w:rsidRDefault="00C71D57" w:rsidP="00C71D5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71D57">
        <w:rPr>
          <w:rFonts w:ascii="Times New Roman" w:eastAsia="Calibri" w:hAnsi="Times New Roman" w:cs="Times New Roman"/>
          <w:sz w:val="24"/>
          <w:szCs w:val="24"/>
        </w:rPr>
        <w:t>(Чернобыльцы и приравненные к ним лица, вынужденные переселенцы, граждане, выехавшие из районов Крайнего Севера)</w:t>
      </w:r>
    </w:p>
    <w:p w:rsidR="00544213" w:rsidRPr="00C71D57" w:rsidRDefault="00544213" w:rsidP="00C71D5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71D57" w:rsidRDefault="00C71D57" w:rsidP="00C71D5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71D57" w:rsidRDefault="00C71D57" w:rsidP="00C71D5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71D57" w:rsidRDefault="00C71D57" w:rsidP="00C71D5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71D57" w:rsidRDefault="00C71D57" w:rsidP="00C71D5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71D57" w:rsidRDefault="00C71D57" w:rsidP="00C71D5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71D57" w:rsidRDefault="00C71D57" w:rsidP="00C71D5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71D57" w:rsidRDefault="00C71D57" w:rsidP="00C71D5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71D57" w:rsidRDefault="00C71D57" w:rsidP="00C71D5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71D57" w:rsidRDefault="00C71D57" w:rsidP="00C71D5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71D57" w:rsidRDefault="00C71D57" w:rsidP="00C71D5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2020</w:t>
      </w:r>
    </w:p>
    <w:p w:rsidR="00C71D57" w:rsidRPr="00CC0F2A" w:rsidRDefault="00C71D57" w:rsidP="00C71D5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C71D57" w:rsidRDefault="00C71D57" w:rsidP="00C71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Министерство социального развития Оренбургской области (далее - министерство) является уполномоченным органом в сфере реализации государственных обязательств по предоставлению гражданам - участникам ведомственной целевой программы (далее - граждане), состоящим в органах местного самоуправления на учете в качестве нуждающихся в жилых помещениях (улучшении жилищных условий), за счет средств федерального бюджета социальной выплаты (жилищной субсидии, субсидии) для приобретения жилья (далее - социальная выплата) посредством государственных жилищных сертификатов (далее - ГЖС) в отношении следующих категорий граждан:</w:t>
      </w:r>
    </w:p>
    <w:p w:rsidR="00C71D57" w:rsidRDefault="00C71D57" w:rsidP="00C71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 w:cs="Times New Roman"/>
          <w:sz w:val="28"/>
          <w:szCs w:val="28"/>
        </w:rPr>
        <w:t>а) граждане, подвергшиеся радиационному воздействию вследствие катастрофы на Чернобыльской АЭС, аварии на производственном объединении "Маяк", и приравненные к ним лица, вставшие на учет в качестве нуждающихся в улучшении жилищных условий, имеющие право на обеспечение жильем за счет средств федерального бюджета:</w:t>
      </w:r>
    </w:p>
    <w:p w:rsidR="00C71D57" w:rsidRDefault="00C71D57" w:rsidP="00C71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граждане, получившие или перенесшие лучевую болезнь и другие заболевания, связанные с радиационным воздействием вследствие чернобыльской катастрофы;</w:t>
      </w:r>
    </w:p>
    <w:p w:rsidR="00C71D57" w:rsidRDefault="00C71D57" w:rsidP="00C71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инвалиды вследствие чернобыльской катастрофы;</w:t>
      </w:r>
    </w:p>
    <w:p w:rsidR="00C71D57" w:rsidRDefault="00C71D57" w:rsidP="00C71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граждане (в том числе временно направленные или командированные), принимавшие в 1986 - 1987 годах участие в работах по ликвидации последствий чернобыльской катастрофы в пределах зоны отчуждения;</w:t>
      </w:r>
    </w:p>
    <w:p w:rsidR="00C71D57" w:rsidRDefault="00C71D57" w:rsidP="00C71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граждане, в том числе военнослужащие и военнообязанные, призванные на военные сборы и принимавшие участие в 1988 - 1990 годах в работах по объекту «Укрытие»;</w:t>
      </w:r>
    </w:p>
    <w:p w:rsidR="00C71D57" w:rsidRDefault="00C71D57" w:rsidP="00C71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семьи, в том числе вдовы (вдовцы) умерших участников ликвидации последствий катастрофы на Чернобыльской АЭС;</w:t>
      </w:r>
    </w:p>
    <w:p w:rsidR="00C71D57" w:rsidRDefault="00C71D57" w:rsidP="00C71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ветераны подразделений особого риска;</w:t>
      </w:r>
    </w:p>
    <w:p w:rsidR="00C71D57" w:rsidRDefault="00C71D57" w:rsidP="00C71D5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граждане, получившие лучевую болезнь, другие заболевания, включенные в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заболеваний, возникновение или обострение которых обусловлены воздействием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др.;</w:t>
      </w:r>
    </w:p>
    <w:p w:rsidR="00C71D57" w:rsidRDefault="00C71D57" w:rsidP="00C71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2"/>
      <w:bookmarkEnd w:id="2"/>
      <w:r>
        <w:rPr>
          <w:rFonts w:ascii="Times New Roman" w:hAnsi="Times New Roman" w:cs="Times New Roman"/>
          <w:sz w:val="28"/>
          <w:szCs w:val="28"/>
        </w:rPr>
        <w:t xml:space="preserve">б) граждане, признанные в установленном порядке вынужденными переселенцами, </w:t>
      </w:r>
      <w:r w:rsidRPr="003719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обеспеченные жилыми помещениями для постоянного проживания</w:t>
      </w:r>
      <w:r w:rsidRPr="00371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включенные территориальными органами федерального органаисполнительной власти, уполномоченного на осуществление функций по контролю и надзору в сфере миграции, в сводные списки вынужденных переселенцев, состоящих в органах местного самоуправления на учете в качестве нуждающи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хся в получении жилых помещений.</w:t>
      </w:r>
    </w:p>
    <w:p w:rsidR="00C71D57" w:rsidRPr="00BA3F54" w:rsidRDefault="00C71D57" w:rsidP="00C71D5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F5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обеспеченными жилыми помещениями для постоянног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проживания считаются граждане</w:t>
      </w:r>
      <w:r w:rsidRPr="00BA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наличии одновременно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Pr="00BA3F5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71D57" w:rsidRPr="00BA3F54" w:rsidRDefault="00C71D57" w:rsidP="00C71D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A3F5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вынужденный переселенец и (или) члены семьи вынужденного переселенца, в том числе не имеющие статуса вынужденного переселенца, не являются нанимателями жилого помещения по договору социального найма либо собственниками жилого помещения на территории Российской Федерации;</w:t>
      </w:r>
    </w:p>
    <w:p w:rsidR="00C71D57" w:rsidRPr="00BA3F54" w:rsidRDefault="00C71D57" w:rsidP="00C71D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A3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неполучение вынужденным переселенцем и (или) членами семьи вынужденного переселенца, в том числе не имеющими статуса вынужденного </w:t>
      </w:r>
      <w:r w:rsidRPr="00BA3F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переселенца, денежной компенсации за утраченное жилье, долговременной беспроцентной возвратной ссуды на строительство (приобретение) жилья до 1 января 2003 года, безвозмездной субсидии на строительство (приобретение) жилья до 16 октября 2010 года, социальной выплаты на приобретение (строительство, восстановление) жилого помещения, в установленном законодательством Российской Федерации порядке от органа государственной власти или органа местного самоуправления бюджетных средств на строительство (приобретение) жилого помещения, в установленном порядке от органа государственной власти или органа местного самоуправления земельного участк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для строительства жилого дома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71D57" w:rsidRDefault="00C71D57" w:rsidP="00C71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"/>
      <w:bookmarkEnd w:id="3"/>
      <w:r>
        <w:rPr>
          <w:rFonts w:ascii="Times New Roman" w:hAnsi="Times New Roman" w:cs="Times New Roman"/>
          <w:sz w:val="28"/>
          <w:szCs w:val="28"/>
        </w:rPr>
        <w:t xml:space="preserve">в) граждане, выехавшие после 01.01.1992 из районов Крайнего Севера и приравненных к ним местностей, имеющие право на получение социальной выплаты в соответствии с Федеральным </w:t>
      </w:r>
      <w:r w:rsidRPr="0076428E"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 от 25 октября 2002 года № 125-ФЗ «О жилищных субсидиях гражданам, выезжающим из районов Крайнего Севера и приравненных к ним местностей».</w:t>
      </w:r>
    </w:p>
    <w:p w:rsidR="00C71D57" w:rsidRDefault="00C71D57" w:rsidP="00C71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D57" w:rsidRDefault="00C71D57" w:rsidP="00C71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и выдача ГЖС гражданам осуществляется министерством в соответствии с очередностью, установленной в сводных списках, сформированных отдельно по каждой категории граждан, подтвердивших свое участие в планируемом году (далее - сводные списки), которые формируются и утверждаются министерством до 1 сентября текущего года на основании списков граждан, состоящих на учете нуждающихся в жилых помещениях, полученных от органов местного самоуправления.</w:t>
      </w:r>
    </w:p>
    <w:p w:rsidR="00C71D57" w:rsidRDefault="00C71D57" w:rsidP="00C71D57">
      <w:pPr>
        <w:shd w:val="clear" w:color="auto" w:fill="FFFFFF"/>
        <w:tabs>
          <w:tab w:val="left" w:pos="1276"/>
        </w:tabs>
        <w:spacing w:after="0" w:line="240" w:lineRule="auto"/>
        <w:ind w:right="43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C71D57" w:rsidRPr="00027968" w:rsidRDefault="00C71D57" w:rsidP="00C71D57">
      <w:pPr>
        <w:shd w:val="clear" w:color="auto" w:fill="FFFFFF"/>
        <w:tabs>
          <w:tab w:val="left" w:pos="1276"/>
        </w:tabs>
        <w:spacing w:after="0" w:line="240" w:lineRule="auto"/>
        <w:ind w:right="43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  <w:r w:rsidRPr="00027968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Срок действия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ГЖС</w:t>
      </w:r>
      <w:r w:rsidRPr="00027968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с даты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оформления</w:t>
      </w:r>
      <w:r w:rsidRPr="00027968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составляет: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3 месяца для сдачи его </w:t>
      </w:r>
      <w:r w:rsidRPr="00027968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в один из банков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(</w:t>
      </w:r>
      <w:r w:rsidRPr="00027968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ПАО «Сбербанк России»,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АБ</w:t>
      </w:r>
      <w:r w:rsidRPr="00027968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«Газпромбанк»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) и открытия банковского счета и </w:t>
      </w:r>
      <w:r w:rsidRPr="00027968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7 месяцев – для представления в банк документов, подтверждающих приобретение жилого помещения</w:t>
      </w:r>
      <w:r w:rsidRPr="00027968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.</w:t>
      </w:r>
    </w:p>
    <w:p w:rsidR="00C71D57" w:rsidRDefault="00C71D57" w:rsidP="00C71D57">
      <w:pPr>
        <w:shd w:val="clear" w:color="auto" w:fill="FFFFFF"/>
        <w:tabs>
          <w:tab w:val="left" w:pos="1276"/>
        </w:tabs>
        <w:spacing w:after="0" w:line="240" w:lineRule="auto"/>
        <w:ind w:right="50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ГЖС</w:t>
      </w:r>
      <w:r w:rsidRPr="00027968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, представленный в банк по истечении 3 месячного срока с </w:t>
      </w:r>
      <w:r w:rsidRPr="00027968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даты его выдачи, банком не принимается. Владелец сертификата вправе </w:t>
      </w:r>
      <w:r w:rsidRPr="00027968">
        <w:rPr>
          <w:rFonts w:ascii="Times New Roman" w:eastAsia="Calibri" w:hAnsi="Times New Roman" w:cs="Times New Roman"/>
          <w:color w:val="000000"/>
          <w:spacing w:val="9"/>
          <w:sz w:val="28"/>
          <w:szCs w:val="28"/>
        </w:rPr>
        <w:t xml:space="preserve">обратиться в министерство социального развития Оренбургской области или орган местного самоуправления, вручивший </w:t>
      </w:r>
      <w:r>
        <w:rPr>
          <w:rFonts w:ascii="Times New Roman" w:eastAsia="Calibri" w:hAnsi="Times New Roman" w:cs="Times New Roman"/>
          <w:color w:val="000000"/>
          <w:spacing w:val="9"/>
          <w:sz w:val="28"/>
          <w:szCs w:val="28"/>
        </w:rPr>
        <w:t>ГЖС</w:t>
      </w:r>
      <w:r w:rsidRPr="00027968">
        <w:rPr>
          <w:rFonts w:ascii="Times New Roman" w:eastAsia="Calibri" w:hAnsi="Times New Roman" w:cs="Times New Roman"/>
          <w:color w:val="000000"/>
          <w:spacing w:val="9"/>
          <w:sz w:val="28"/>
          <w:szCs w:val="28"/>
        </w:rPr>
        <w:t xml:space="preserve">, с </w:t>
      </w:r>
      <w:r w:rsidRPr="00027968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заявлением о замене сертификата.</w:t>
      </w:r>
    </w:p>
    <w:p w:rsidR="00C71D57" w:rsidRDefault="00C71D57" w:rsidP="00C71D57">
      <w:pPr>
        <w:shd w:val="clear" w:color="auto" w:fill="FFFFFF"/>
        <w:tabs>
          <w:tab w:val="left" w:pos="1276"/>
        </w:tabs>
        <w:spacing w:after="0" w:line="240" w:lineRule="auto"/>
        <w:ind w:right="43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C71D57" w:rsidRPr="00027968" w:rsidRDefault="00C71D57" w:rsidP="00C71D57">
      <w:pPr>
        <w:shd w:val="clear" w:color="auto" w:fill="FFFFFF"/>
        <w:tabs>
          <w:tab w:val="left" w:pos="1276"/>
        </w:tabs>
        <w:spacing w:after="0" w:line="240" w:lineRule="auto"/>
        <w:ind w:right="43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027968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Социальная выплата предоставляется владельцу сертификата в безналичной форме путем зачисления средств федерального бюджета на его счет, открытый в банке.</w:t>
      </w:r>
    </w:p>
    <w:p w:rsidR="00C71D57" w:rsidRDefault="00C71D57" w:rsidP="00C71D57">
      <w:pPr>
        <w:shd w:val="clear" w:color="auto" w:fill="FFFFFF"/>
        <w:tabs>
          <w:tab w:val="left" w:pos="1276"/>
        </w:tabs>
        <w:spacing w:after="0" w:line="240" w:lineRule="auto"/>
        <w:ind w:right="22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</w:pPr>
    </w:p>
    <w:p w:rsidR="00C71D57" w:rsidRPr="00027968" w:rsidRDefault="00C71D57" w:rsidP="00C71D57">
      <w:pPr>
        <w:shd w:val="clear" w:color="auto" w:fill="FFFFFF"/>
        <w:tabs>
          <w:tab w:val="left" w:pos="1276"/>
        </w:tabs>
        <w:spacing w:after="0" w:line="240" w:lineRule="auto"/>
        <w:ind w:right="22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</w:pPr>
      <w:r w:rsidRPr="00027968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Владелец </w:t>
      </w:r>
      <w:r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сертификата</w:t>
      </w:r>
      <w:r w:rsidRPr="00027968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 xml:space="preserve"> в пределах срока действия договора банковского счета имеет право приобрести на первичном или вторичном рынках жильяна территории Оренбургской области у физических и юридических лиц жилое помещение (жилые помещения), отвечающее требованиям, установленным статьями 15 и 16 Жилищного кодекса Российской Федерации, благоустроенное применительно к условиям населенного пункта, выбранного для постоянного проживания, в том числе сельской местности.</w:t>
      </w:r>
    </w:p>
    <w:p w:rsidR="00C71D57" w:rsidRPr="00027968" w:rsidRDefault="00C71D57" w:rsidP="00C71D57">
      <w:pPr>
        <w:shd w:val="clear" w:color="auto" w:fill="FFFFFF"/>
        <w:tabs>
          <w:tab w:val="left" w:pos="1276"/>
        </w:tabs>
        <w:spacing w:after="0" w:line="240" w:lineRule="auto"/>
        <w:ind w:right="22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</w:pPr>
      <w:r w:rsidRPr="00027968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lastRenderedPageBreak/>
        <w:t xml:space="preserve">Для оплаты приобретаемого жилья в течение срока действия договора </w:t>
      </w:r>
      <w:r w:rsidRPr="00027968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банковского счета владелец ГЖС представляет в банк по месту приобретения </w:t>
      </w:r>
      <w:r w:rsidRPr="00027968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жилья договор купли-продажи на жилое помещение и выписку из единого государственного реестра прав на недвижимость о </w:t>
      </w:r>
      <w:r w:rsidRPr="00027968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 xml:space="preserve">государственной регистрации права собственности на жилое помещение </w:t>
      </w:r>
      <w:r w:rsidRPr="00027968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(жилые помещения).</w:t>
      </w:r>
    </w:p>
    <w:p w:rsidR="00C71D57" w:rsidRPr="00027968" w:rsidRDefault="00C71D57" w:rsidP="00C71D57">
      <w:pPr>
        <w:shd w:val="clear" w:color="auto" w:fill="FFFFFF"/>
        <w:tabs>
          <w:tab w:val="left" w:pos="1276"/>
        </w:tabs>
        <w:spacing w:after="0" w:line="240" w:lineRule="auto"/>
        <w:ind w:right="2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968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В договоре купли-продажи должны быть указаны реквизиты сертификата (серия, номер, дата выдачи, орган, выдавший сертификат) и номер банковского счета, с которого будут осуществляться операции по оплате жилого помещения, приобретаемого на основании договора купли-продажи.</w:t>
      </w:r>
    </w:p>
    <w:p w:rsidR="00C71D57" w:rsidRPr="00027968" w:rsidRDefault="00C71D57" w:rsidP="00C71D57">
      <w:pPr>
        <w:shd w:val="clear" w:color="auto" w:fill="FFFFFF"/>
        <w:tabs>
          <w:tab w:val="left" w:pos="1276"/>
        </w:tabs>
        <w:spacing w:after="0" w:line="240" w:lineRule="auto"/>
        <w:ind w:right="22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027968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Приобретаемое жилое помещение (жилые помещения) оформляется в </w:t>
      </w:r>
      <w:r w:rsidRPr="00027968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 xml:space="preserve">общую собственность всех членов семьи владельца сертификата. </w:t>
      </w:r>
    </w:p>
    <w:p w:rsidR="00C71D57" w:rsidRPr="00027968" w:rsidRDefault="00C71D57" w:rsidP="00C71D57">
      <w:pPr>
        <w:shd w:val="clear" w:color="auto" w:fill="FFFFFF"/>
        <w:tabs>
          <w:tab w:val="left" w:pos="1276"/>
        </w:tabs>
        <w:spacing w:after="0" w:line="240" w:lineRule="auto"/>
        <w:ind w:right="2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968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При приобретении 2 и более жилых помещений договоры на жил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ые помещения</w:t>
      </w:r>
      <w:r w:rsidRPr="00027968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и свидетельства должны представляться одновременно.</w:t>
      </w:r>
    </w:p>
    <w:p w:rsidR="00C71D57" w:rsidRPr="00027968" w:rsidRDefault="00C71D57" w:rsidP="00C71D5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15"/>
          <w:sz w:val="28"/>
          <w:szCs w:val="28"/>
        </w:rPr>
      </w:pPr>
      <w:r w:rsidRPr="00027968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Допускается принятие  договора на жилое помещение для оплаты в</w:t>
      </w:r>
      <w:r w:rsidRPr="00027968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br/>
        <w:t>случае, если стоимость приобретаемого жилого помещения (жилых</w:t>
      </w:r>
      <w:r w:rsidRPr="00027968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br/>
      </w:r>
      <w:r w:rsidRPr="00027968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помещений) ниже суммы средств социальной выплаты, указанной в</w:t>
      </w:r>
      <w:r w:rsidRPr="00027968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027968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t>сертификате. В этом случае  перечисление средств социальной выплаты</w:t>
      </w:r>
      <w:r w:rsidRPr="00027968"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  <w:br/>
      </w:r>
      <w:r w:rsidRPr="00027968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производится в размере стоимости приобретаемого жилого помещения.</w:t>
      </w:r>
    </w:p>
    <w:p w:rsidR="00C71D57" w:rsidRPr="00027968" w:rsidRDefault="00C71D57" w:rsidP="00C71D5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16"/>
          <w:sz w:val="28"/>
          <w:szCs w:val="28"/>
        </w:rPr>
      </w:pPr>
      <w:r w:rsidRPr="00027968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В случае, если стоимость жилого помещения по договору на жилое</w:t>
      </w:r>
      <w:r w:rsidRPr="00027968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br/>
      </w:r>
      <w:r w:rsidRPr="00027968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помещение  превышает  размер  социальной  выплаты,  указанный   в  ГЖС,  в</w:t>
      </w:r>
      <w:r w:rsidRPr="00027968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br/>
      </w:r>
      <w:r w:rsidRPr="00027968">
        <w:rPr>
          <w:rFonts w:ascii="Times New Roman" w:eastAsia="Calibri" w:hAnsi="Times New Roman" w:cs="Times New Roman"/>
          <w:color w:val="000000"/>
          <w:sz w:val="28"/>
          <w:szCs w:val="28"/>
        </w:rPr>
        <w:t>договоре (дополнительном соглашении к нему) может быть определен порядок</w:t>
      </w:r>
      <w:r w:rsidRPr="00027968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027968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уплаты недостающей суммы.</w:t>
      </w:r>
    </w:p>
    <w:p w:rsidR="00C71D57" w:rsidRPr="00027968" w:rsidRDefault="00C71D57" w:rsidP="00C71D57">
      <w:pPr>
        <w:shd w:val="clear" w:color="auto" w:fill="FFFFFF"/>
        <w:tabs>
          <w:tab w:val="left" w:pos="1276"/>
        </w:tabs>
        <w:spacing w:after="0" w:line="240" w:lineRule="auto"/>
        <w:ind w:right="5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D57" w:rsidRDefault="00C71D57" w:rsidP="00C71D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1D57" w:rsidRPr="00CE4A19" w:rsidRDefault="00C71D57" w:rsidP="00C71D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1D57" w:rsidRPr="00FE2A03" w:rsidRDefault="00C71D57" w:rsidP="00C71D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D57" w:rsidRPr="00544213" w:rsidRDefault="00C71D57" w:rsidP="00C71D5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C71D57" w:rsidRPr="00544213" w:rsidSect="00544213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/>
  <w:rsids>
    <w:rsidRoot w:val="00430B5A"/>
    <w:rsid w:val="00430B5A"/>
    <w:rsid w:val="00544213"/>
    <w:rsid w:val="005F0CEA"/>
    <w:rsid w:val="0060626F"/>
    <w:rsid w:val="008746C2"/>
    <w:rsid w:val="009B0CE8"/>
    <w:rsid w:val="00AA0E33"/>
    <w:rsid w:val="00C71D57"/>
    <w:rsid w:val="00DB2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E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E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4FBA9F2BFDA862BD22965D464B66C6C3D54525C43AB4CFEDE1027018A77775DB1F188DA8DEED8N0m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МСР</Company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Чикризова Людмила Викторовна</dc:creator>
  <cp:lastModifiedBy>shertkovanayu</cp:lastModifiedBy>
  <cp:revision>2</cp:revision>
  <cp:lastPrinted>2020-12-09T08:08:00Z</cp:lastPrinted>
  <dcterms:created xsi:type="dcterms:W3CDTF">2020-12-15T09:54:00Z</dcterms:created>
  <dcterms:modified xsi:type="dcterms:W3CDTF">2020-12-15T09:54:00Z</dcterms:modified>
</cp:coreProperties>
</file>